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40" w:rsidRPr="00AD13BC" w:rsidRDefault="00953540" w:rsidP="00953540">
      <w:pPr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AD13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Распределение по корреспондентам и тематике обращений граждан, </w:t>
      </w:r>
    </w:p>
    <w:p w:rsidR="00953540" w:rsidRPr="00AD13BC" w:rsidRDefault="00953540" w:rsidP="00953540">
      <w:pPr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AD13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поступивших в УФНС России по Ленинградской области в </w:t>
      </w:r>
      <w:r w:rsidR="00AA74C3">
        <w:rPr>
          <w:rFonts w:ascii="Times New Roman" w:hAnsi="Times New Roman" w:cs="Times New Roman"/>
          <w:noProof/>
          <w:sz w:val="28"/>
          <w:szCs w:val="28"/>
          <w:lang w:val="ru-RU"/>
        </w:rPr>
        <w:t>но</w:t>
      </w:r>
      <w:r w:rsidR="00AD13BC" w:rsidRPr="00AD13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ябре </w:t>
      </w:r>
      <w:r w:rsidRPr="00AD13BC">
        <w:rPr>
          <w:rFonts w:ascii="Times New Roman" w:hAnsi="Times New Roman" w:cs="Times New Roman"/>
          <w:noProof/>
          <w:sz w:val="28"/>
          <w:szCs w:val="28"/>
          <w:lang w:val="ru-RU"/>
        </w:rPr>
        <w:t>2018 года</w:t>
      </w:r>
    </w:p>
    <w:p w:rsidR="00D415FB" w:rsidRPr="00D415FB" w:rsidRDefault="00D415FB" w:rsidP="00D415FB">
      <w:pPr>
        <w:ind w:firstLine="720"/>
        <w:jc w:val="right"/>
        <w:rPr>
          <w:sz w:val="20"/>
          <w:szCs w:val="20"/>
        </w:rPr>
      </w:pPr>
      <w:proofErr w:type="spellStart"/>
      <w:r w:rsidRPr="00D415FB">
        <w:rPr>
          <w:sz w:val="20"/>
          <w:szCs w:val="20"/>
        </w:rPr>
        <w:t>Таблица</w:t>
      </w:r>
      <w:proofErr w:type="spellEnd"/>
      <w:r w:rsidRPr="00D415FB">
        <w:rPr>
          <w:sz w:val="20"/>
          <w:szCs w:val="20"/>
        </w:rPr>
        <w:t xml:space="preserve"> 1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2800"/>
      </w:tblGrid>
      <w:tr w:rsidR="00AA74C3" w:rsidRPr="00C63EB2" w:rsidTr="00AA74C3">
        <w:trPr>
          <w:trHeight w:val="475"/>
        </w:trPr>
        <w:tc>
          <w:tcPr>
            <w:tcW w:w="7621" w:type="dxa"/>
          </w:tcPr>
          <w:p w:rsidR="00AA74C3" w:rsidRPr="00C63EB2" w:rsidRDefault="00AA74C3" w:rsidP="00B81959">
            <w:pPr>
              <w:jc w:val="center"/>
              <w:rPr>
                <w:b/>
              </w:rPr>
            </w:pPr>
            <w:proofErr w:type="spellStart"/>
            <w:r w:rsidRPr="00C63EB2">
              <w:rPr>
                <w:b/>
              </w:rPr>
              <w:t>Категория</w:t>
            </w:r>
            <w:proofErr w:type="spellEnd"/>
            <w:r w:rsidRPr="00C63EB2">
              <w:rPr>
                <w:b/>
              </w:rPr>
              <w:t xml:space="preserve">  </w:t>
            </w:r>
            <w:proofErr w:type="spellStart"/>
            <w:r w:rsidRPr="00C63EB2">
              <w:rPr>
                <w:b/>
              </w:rPr>
              <w:t>корреспондента</w:t>
            </w:r>
            <w:proofErr w:type="spellEnd"/>
          </w:p>
        </w:tc>
        <w:tc>
          <w:tcPr>
            <w:tcW w:w="2800" w:type="dxa"/>
            <w:vAlign w:val="center"/>
          </w:tcPr>
          <w:p w:rsidR="00AA74C3" w:rsidRPr="00C63EB2" w:rsidRDefault="00AA74C3" w:rsidP="00B81959">
            <w:pPr>
              <w:jc w:val="center"/>
              <w:rPr>
                <w:b/>
              </w:rPr>
            </w:pPr>
            <w:proofErr w:type="spellStart"/>
            <w:r w:rsidRPr="00C63EB2">
              <w:rPr>
                <w:b/>
              </w:rPr>
              <w:t>Количество</w:t>
            </w:r>
            <w:proofErr w:type="spellEnd"/>
            <w:r w:rsidRPr="00C63EB2">
              <w:rPr>
                <w:b/>
              </w:rPr>
              <w:t xml:space="preserve"> </w:t>
            </w:r>
            <w:proofErr w:type="spellStart"/>
            <w:r w:rsidRPr="00C63EB2">
              <w:rPr>
                <w:b/>
              </w:rPr>
              <w:t>обращений</w:t>
            </w:r>
            <w:proofErr w:type="spellEnd"/>
          </w:p>
        </w:tc>
      </w:tr>
      <w:tr w:rsidR="00AA74C3" w:rsidRPr="00C63EB2" w:rsidTr="00AA74C3">
        <w:trPr>
          <w:trHeight w:val="325"/>
        </w:trPr>
        <w:tc>
          <w:tcPr>
            <w:tcW w:w="7621" w:type="dxa"/>
          </w:tcPr>
          <w:p w:rsidR="00AA74C3" w:rsidRPr="00C63EB2" w:rsidRDefault="00AA74C3" w:rsidP="00B81959">
            <w:pPr>
              <w:jc w:val="both"/>
              <w:rPr>
                <w:bCs/>
              </w:rPr>
            </w:pPr>
            <w:r w:rsidRPr="00C63EB2">
              <w:rPr>
                <w:bCs/>
              </w:rPr>
              <w:t xml:space="preserve">ФНС </w:t>
            </w:r>
            <w:proofErr w:type="spellStart"/>
            <w:r w:rsidRPr="00C63EB2">
              <w:rPr>
                <w:bCs/>
              </w:rPr>
              <w:t>России</w:t>
            </w:r>
            <w:proofErr w:type="spellEnd"/>
          </w:p>
        </w:tc>
        <w:tc>
          <w:tcPr>
            <w:tcW w:w="2800" w:type="dxa"/>
            <w:vAlign w:val="center"/>
          </w:tcPr>
          <w:p w:rsidR="00AA74C3" w:rsidRPr="00C63EB2" w:rsidRDefault="00AA74C3" w:rsidP="00B81959">
            <w:pPr>
              <w:jc w:val="center"/>
              <w:rPr>
                <w:bCs/>
              </w:rPr>
            </w:pPr>
            <w:r w:rsidRPr="00C63EB2">
              <w:rPr>
                <w:bCs/>
              </w:rPr>
              <w:t>25</w:t>
            </w:r>
          </w:p>
        </w:tc>
      </w:tr>
      <w:tr w:rsidR="00AA74C3" w:rsidRPr="00C63EB2" w:rsidTr="00AA74C3">
        <w:trPr>
          <w:trHeight w:val="325"/>
        </w:trPr>
        <w:tc>
          <w:tcPr>
            <w:tcW w:w="7621" w:type="dxa"/>
          </w:tcPr>
          <w:p w:rsidR="00AA74C3" w:rsidRPr="00AA74C3" w:rsidRDefault="00AA74C3" w:rsidP="00B81959">
            <w:pPr>
              <w:jc w:val="both"/>
              <w:rPr>
                <w:bCs/>
                <w:lang w:val="ru-RU"/>
              </w:rPr>
            </w:pPr>
            <w:r w:rsidRPr="00AA74C3">
              <w:rPr>
                <w:bCs/>
                <w:lang w:val="ru-RU"/>
              </w:rPr>
              <w:t>МИ ФНС России по ЦОД №2</w:t>
            </w:r>
          </w:p>
        </w:tc>
        <w:tc>
          <w:tcPr>
            <w:tcW w:w="2800" w:type="dxa"/>
            <w:vAlign w:val="center"/>
          </w:tcPr>
          <w:p w:rsidR="00AA74C3" w:rsidRPr="00C63EB2" w:rsidRDefault="00AA74C3" w:rsidP="00B81959">
            <w:pPr>
              <w:jc w:val="center"/>
              <w:rPr>
                <w:bCs/>
              </w:rPr>
            </w:pPr>
            <w:r w:rsidRPr="00C63EB2">
              <w:rPr>
                <w:bCs/>
              </w:rPr>
              <w:t>1</w:t>
            </w:r>
          </w:p>
        </w:tc>
      </w:tr>
      <w:tr w:rsidR="00AA74C3" w:rsidRPr="00C63EB2" w:rsidTr="00AA74C3">
        <w:trPr>
          <w:trHeight w:val="325"/>
        </w:trPr>
        <w:tc>
          <w:tcPr>
            <w:tcW w:w="7621" w:type="dxa"/>
          </w:tcPr>
          <w:p w:rsidR="00AA74C3" w:rsidRPr="00C63EB2" w:rsidRDefault="00AA74C3" w:rsidP="00B81959">
            <w:pPr>
              <w:jc w:val="both"/>
              <w:rPr>
                <w:bCs/>
              </w:rPr>
            </w:pPr>
            <w:proofErr w:type="spellStart"/>
            <w:r w:rsidRPr="00C63EB2">
              <w:rPr>
                <w:bCs/>
              </w:rPr>
              <w:t>Другие</w:t>
            </w:r>
            <w:proofErr w:type="spellEnd"/>
            <w:r w:rsidRPr="00C63EB2">
              <w:rPr>
                <w:bCs/>
              </w:rPr>
              <w:t xml:space="preserve"> </w:t>
            </w:r>
            <w:proofErr w:type="spellStart"/>
            <w:r w:rsidRPr="00C63EB2">
              <w:rPr>
                <w:bCs/>
              </w:rPr>
              <w:t>налоговые</w:t>
            </w:r>
            <w:proofErr w:type="spellEnd"/>
            <w:r w:rsidRPr="00C63EB2">
              <w:rPr>
                <w:bCs/>
              </w:rPr>
              <w:t xml:space="preserve"> </w:t>
            </w:r>
            <w:proofErr w:type="spellStart"/>
            <w:r w:rsidRPr="00C63EB2">
              <w:rPr>
                <w:bCs/>
              </w:rPr>
              <w:t>органы</w:t>
            </w:r>
            <w:proofErr w:type="spellEnd"/>
          </w:p>
        </w:tc>
        <w:tc>
          <w:tcPr>
            <w:tcW w:w="2800" w:type="dxa"/>
            <w:vAlign w:val="center"/>
          </w:tcPr>
          <w:p w:rsidR="00AA74C3" w:rsidRPr="00C63EB2" w:rsidRDefault="00AA74C3" w:rsidP="00B81959">
            <w:pPr>
              <w:jc w:val="center"/>
              <w:rPr>
                <w:bCs/>
              </w:rPr>
            </w:pPr>
            <w:r w:rsidRPr="00C63EB2">
              <w:rPr>
                <w:bCs/>
              </w:rPr>
              <w:t>17</w:t>
            </w:r>
          </w:p>
        </w:tc>
      </w:tr>
      <w:tr w:rsidR="00AA74C3" w:rsidRPr="00C63EB2" w:rsidTr="00AA74C3">
        <w:trPr>
          <w:trHeight w:val="325"/>
        </w:trPr>
        <w:tc>
          <w:tcPr>
            <w:tcW w:w="7621" w:type="dxa"/>
          </w:tcPr>
          <w:p w:rsidR="00AA74C3" w:rsidRPr="00AA74C3" w:rsidRDefault="00AA74C3" w:rsidP="00B8195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AA74C3">
              <w:rPr>
                <w:lang w:val="ru-RU"/>
              </w:rPr>
              <w:t xml:space="preserve">Отдел по работе с обращениями </w:t>
            </w:r>
            <w:proofErr w:type="gramStart"/>
            <w:r w:rsidRPr="00AA74C3">
              <w:rPr>
                <w:lang w:val="ru-RU"/>
              </w:rPr>
              <w:t>граждан управления делопроизводства аппарата Губернатора</w:t>
            </w:r>
            <w:proofErr w:type="gramEnd"/>
            <w:r w:rsidRPr="00AA74C3">
              <w:rPr>
                <w:lang w:val="ru-RU"/>
              </w:rPr>
              <w:t xml:space="preserve"> и Правительства ЛО</w:t>
            </w:r>
          </w:p>
        </w:tc>
        <w:tc>
          <w:tcPr>
            <w:tcW w:w="2800" w:type="dxa"/>
            <w:vAlign w:val="center"/>
          </w:tcPr>
          <w:p w:rsidR="00AA74C3" w:rsidRPr="00C63EB2" w:rsidRDefault="00AA74C3" w:rsidP="00B81959">
            <w:pPr>
              <w:jc w:val="center"/>
              <w:rPr>
                <w:bCs/>
              </w:rPr>
            </w:pPr>
            <w:r w:rsidRPr="00C63EB2">
              <w:rPr>
                <w:bCs/>
              </w:rPr>
              <w:t>2</w:t>
            </w:r>
          </w:p>
        </w:tc>
      </w:tr>
      <w:tr w:rsidR="00AA74C3" w:rsidRPr="00C63EB2" w:rsidTr="00AA74C3">
        <w:trPr>
          <w:trHeight w:val="325"/>
        </w:trPr>
        <w:tc>
          <w:tcPr>
            <w:tcW w:w="7621" w:type="dxa"/>
          </w:tcPr>
          <w:p w:rsidR="00AA74C3" w:rsidRPr="00C63EB2" w:rsidRDefault="00AA74C3" w:rsidP="00B81959">
            <w:pPr>
              <w:autoSpaceDE w:val="0"/>
              <w:autoSpaceDN w:val="0"/>
              <w:adjustRightInd w:val="0"/>
            </w:pPr>
            <w:proofErr w:type="spellStart"/>
            <w:r w:rsidRPr="00C63EB2">
              <w:t>Прокуратура</w:t>
            </w:r>
            <w:proofErr w:type="spellEnd"/>
            <w:r w:rsidRPr="00C63EB2">
              <w:t xml:space="preserve"> </w:t>
            </w:r>
            <w:proofErr w:type="spellStart"/>
            <w:r w:rsidRPr="00C63EB2">
              <w:t>Ленинградской</w:t>
            </w:r>
            <w:proofErr w:type="spellEnd"/>
            <w:r w:rsidRPr="00C63EB2">
              <w:t xml:space="preserve"> </w:t>
            </w:r>
            <w:proofErr w:type="spellStart"/>
            <w:r w:rsidRPr="00C63EB2">
              <w:t>области</w:t>
            </w:r>
            <w:proofErr w:type="spellEnd"/>
            <w:r w:rsidRPr="00C63EB2">
              <w:t xml:space="preserve"> </w:t>
            </w:r>
          </w:p>
        </w:tc>
        <w:tc>
          <w:tcPr>
            <w:tcW w:w="2800" w:type="dxa"/>
            <w:vAlign w:val="center"/>
          </w:tcPr>
          <w:p w:rsidR="00AA74C3" w:rsidRPr="00C63EB2" w:rsidRDefault="00AA74C3" w:rsidP="00B81959">
            <w:pPr>
              <w:jc w:val="center"/>
              <w:rPr>
                <w:bCs/>
              </w:rPr>
            </w:pPr>
            <w:r w:rsidRPr="00C63EB2">
              <w:rPr>
                <w:bCs/>
              </w:rPr>
              <w:t>14</w:t>
            </w:r>
          </w:p>
        </w:tc>
      </w:tr>
      <w:tr w:rsidR="00AA74C3" w:rsidRPr="00C63EB2" w:rsidTr="00AA74C3">
        <w:trPr>
          <w:trHeight w:val="325"/>
        </w:trPr>
        <w:tc>
          <w:tcPr>
            <w:tcW w:w="7621" w:type="dxa"/>
          </w:tcPr>
          <w:p w:rsidR="00AA74C3" w:rsidRPr="00C63EB2" w:rsidRDefault="00AA74C3" w:rsidP="00B81959">
            <w:pPr>
              <w:autoSpaceDE w:val="0"/>
              <w:autoSpaceDN w:val="0"/>
              <w:adjustRightInd w:val="0"/>
            </w:pPr>
            <w:proofErr w:type="spellStart"/>
            <w:r w:rsidRPr="00C63EB2">
              <w:t>Всеволожская</w:t>
            </w:r>
            <w:proofErr w:type="spellEnd"/>
            <w:r w:rsidRPr="00C63EB2">
              <w:t xml:space="preserve"> </w:t>
            </w:r>
            <w:proofErr w:type="spellStart"/>
            <w:r w:rsidRPr="00C63EB2">
              <w:t>городская</w:t>
            </w:r>
            <w:proofErr w:type="spellEnd"/>
            <w:r w:rsidRPr="00C63EB2">
              <w:t xml:space="preserve"> </w:t>
            </w:r>
            <w:proofErr w:type="spellStart"/>
            <w:r w:rsidRPr="00C63EB2">
              <w:t>прокуратура</w:t>
            </w:r>
            <w:proofErr w:type="spellEnd"/>
          </w:p>
        </w:tc>
        <w:tc>
          <w:tcPr>
            <w:tcW w:w="2800" w:type="dxa"/>
            <w:vAlign w:val="center"/>
          </w:tcPr>
          <w:p w:rsidR="00AA74C3" w:rsidRPr="00C63EB2" w:rsidRDefault="00AA74C3" w:rsidP="00B81959">
            <w:pPr>
              <w:jc w:val="center"/>
              <w:rPr>
                <w:bCs/>
              </w:rPr>
            </w:pPr>
            <w:r w:rsidRPr="00C63EB2">
              <w:rPr>
                <w:bCs/>
              </w:rPr>
              <w:t>2</w:t>
            </w:r>
          </w:p>
        </w:tc>
      </w:tr>
      <w:tr w:rsidR="00AA74C3" w:rsidRPr="00C63EB2" w:rsidTr="00AA74C3">
        <w:trPr>
          <w:trHeight w:val="325"/>
        </w:trPr>
        <w:tc>
          <w:tcPr>
            <w:tcW w:w="7621" w:type="dxa"/>
          </w:tcPr>
          <w:p w:rsidR="00AA74C3" w:rsidRPr="00C63EB2" w:rsidRDefault="00AA74C3" w:rsidP="00B81959">
            <w:pPr>
              <w:autoSpaceDE w:val="0"/>
              <w:autoSpaceDN w:val="0"/>
              <w:adjustRightInd w:val="0"/>
            </w:pPr>
            <w:proofErr w:type="spellStart"/>
            <w:r w:rsidRPr="00C63EB2">
              <w:t>Администрация</w:t>
            </w:r>
            <w:proofErr w:type="spellEnd"/>
            <w:r w:rsidRPr="00C63EB2">
              <w:t xml:space="preserve"> </w:t>
            </w:r>
            <w:proofErr w:type="spellStart"/>
            <w:r w:rsidRPr="00C63EB2">
              <w:t>Губернатора</w:t>
            </w:r>
            <w:proofErr w:type="spellEnd"/>
            <w:r w:rsidRPr="00C63EB2">
              <w:t xml:space="preserve"> </w:t>
            </w:r>
            <w:proofErr w:type="spellStart"/>
            <w:r w:rsidRPr="00C63EB2">
              <w:t>Санкт-Петербурга</w:t>
            </w:r>
            <w:proofErr w:type="spellEnd"/>
          </w:p>
        </w:tc>
        <w:tc>
          <w:tcPr>
            <w:tcW w:w="2800" w:type="dxa"/>
            <w:vAlign w:val="center"/>
          </w:tcPr>
          <w:p w:rsidR="00AA74C3" w:rsidRPr="00C63EB2" w:rsidRDefault="00AA74C3" w:rsidP="00B81959">
            <w:pPr>
              <w:jc w:val="center"/>
              <w:rPr>
                <w:bCs/>
              </w:rPr>
            </w:pPr>
            <w:r w:rsidRPr="00C63EB2">
              <w:rPr>
                <w:bCs/>
              </w:rPr>
              <w:t>1</w:t>
            </w:r>
          </w:p>
        </w:tc>
      </w:tr>
      <w:tr w:rsidR="00AA74C3" w:rsidRPr="00C63EB2" w:rsidTr="00AA74C3">
        <w:tc>
          <w:tcPr>
            <w:tcW w:w="7621" w:type="dxa"/>
          </w:tcPr>
          <w:p w:rsidR="00AA74C3" w:rsidRPr="00C63EB2" w:rsidRDefault="00AA74C3" w:rsidP="00B81959">
            <w:pPr>
              <w:pStyle w:val="1"/>
              <w:rPr>
                <w:sz w:val="24"/>
                <w:szCs w:val="24"/>
              </w:rPr>
            </w:pPr>
            <w:proofErr w:type="spellStart"/>
            <w:r w:rsidRPr="00C63EB2">
              <w:rPr>
                <w:sz w:val="24"/>
                <w:szCs w:val="24"/>
              </w:rPr>
              <w:t>Граждане</w:t>
            </w:r>
            <w:proofErr w:type="spellEnd"/>
          </w:p>
        </w:tc>
        <w:tc>
          <w:tcPr>
            <w:tcW w:w="2800" w:type="dxa"/>
            <w:vAlign w:val="center"/>
          </w:tcPr>
          <w:p w:rsidR="00AA74C3" w:rsidRPr="00C63EB2" w:rsidRDefault="00AA74C3" w:rsidP="00B81959">
            <w:pPr>
              <w:jc w:val="center"/>
            </w:pPr>
            <w:r w:rsidRPr="00C63EB2">
              <w:t>163</w:t>
            </w:r>
          </w:p>
        </w:tc>
      </w:tr>
      <w:tr w:rsidR="00AA74C3" w:rsidRPr="00C63EB2" w:rsidTr="00AA74C3">
        <w:tc>
          <w:tcPr>
            <w:tcW w:w="7621" w:type="dxa"/>
          </w:tcPr>
          <w:p w:rsidR="00AA74C3" w:rsidRPr="00C63EB2" w:rsidRDefault="00AA74C3" w:rsidP="00B81959">
            <w:pPr>
              <w:jc w:val="both"/>
              <w:rPr>
                <w:b/>
                <w:bCs/>
              </w:rPr>
            </w:pPr>
            <w:r w:rsidRPr="00C63EB2">
              <w:rPr>
                <w:b/>
                <w:bCs/>
              </w:rPr>
              <w:t>ИТОГО</w:t>
            </w:r>
          </w:p>
        </w:tc>
        <w:tc>
          <w:tcPr>
            <w:tcW w:w="2800" w:type="dxa"/>
            <w:vAlign w:val="center"/>
          </w:tcPr>
          <w:p w:rsidR="00AA74C3" w:rsidRPr="00C63EB2" w:rsidRDefault="00AA74C3" w:rsidP="00B81959">
            <w:pPr>
              <w:jc w:val="center"/>
              <w:rPr>
                <w:b/>
                <w:bCs/>
              </w:rPr>
            </w:pPr>
            <w:r w:rsidRPr="00C63EB2">
              <w:rPr>
                <w:b/>
                <w:bCs/>
              </w:rPr>
              <w:t>225</w:t>
            </w:r>
          </w:p>
        </w:tc>
      </w:tr>
    </w:tbl>
    <w:p w:rsidR="00AA74C3" w:rsidRDefault="00AA74C3" w:rsidP="00AA74C3">
      <w:pPr>
        <w:ind w:firstLine="720"/>
        <w:jc w:val="right"/>
        <w:rPr>
          <w:sz w:val="20"/>
          <w:szCs w:val="20"/>
          <w:lang w:val="ru-RU"/>
        </w:rPr>
      </w:pPr>
    </w:p>
    <w:p w:rsidR="00D415FB" w:rsidRDefault="00AA74C3" w:rsidP="00AA74C3">
      <w:pPr>
        <w:ind w:firstLine="720"/>
        <w:jc w:val="right"/>
        <w:rPr>
          <w:lang w:val="ru-RU"/>
        </w:rPr>
      </w:pPr>
      <w:proofErr w:type="spellStart"/>
      <w:r w:rsidRPr="00D415FB">
        <w:rPr>
          <w:sz w:val="20"/>
          <w:szCs w:val="20"/>
        </w:rPr>
        <w:t>Таблица</w:t>
      </w:r>
      <w:proofErr w:type="spellEnd"/>
      <w:r w:rsidRPr="00D415FB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2</w:t>
      </w: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655"/>
        <w:gridCol w:w="2693"/>
      </w:tblGrid>
      <w:tr w:rsidR="00AA74C3" w:rsidRPr="00C63EB2" w:rsidTr="00AA74C3">
        <w:trPr>
          <w:cantSplit/>
          <w:trHeight w:val="453"/>
        </w:trPr>
        <w:tc>
          <w:tcPr>
            <w:tcW w:w="7655" w:type="dxa"/>
            <w:vMerge w:val="restart"/>
          </w:tcPr>
          <w:p w:rsidR="00AA74C3" w:rsidRPr="00C63EB2" w:rsidRDefault="00AA74C3" w:rsidP="00B81959">
            <w:pPr>
              <w:jc w:val="center"/>
              <w:rPr>
                <w:b/>
                <w:noProof/>
                <w:sz w:val="18"/>
              </w:rPr>
            </w:pPr>
          </w:p>
          <w:p w:rsidR="00AA74C3" w:rsidRPr="00C63EB2" w:rsidRDefault="00AA74C3" w:rsidP="00B81959">
            <w:pPr>
              <w:jc w:val="center"/>
              <w:rPr>
                <w:b/>
                <w:sz w:val="18"/>
              </w:rPr>
            </w:pPr>
            <w:r w:rsidRPr="00C63EB2">
              <w:rPr>
                <w:b/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693" w:type="dxa"/>
            <w:vMerge w:val="restart"/>
            <w:vAlign w:val="center"/>
          </w:tcPr>
          <w:p w:rsidR="00AA74C3" w:rsidRPr="00C63EB2" w:rsidRDefault="00AA74C3" w:rsidP="00B81959">
            <w:pPr>
              <w:jc w:val="center"/>
              <w:rPr>
                <w:b/>
                <w:noProof/>
                <w:sz w:val="18"/>
              </w:rPr>
            </w:pPr>
            <w:r w:rsidRPr="00C63EB2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AA74C3" w:rsidRPr="00C63EB2" w:rsidTr="00AA74C3">
        <w:trPr>
          <w:cantSplit/>
          <w:trHeight w:val="453"/>
        </w:trPr>
        <w:tc>
          <w:tcPr>
            <w:tcW w:w="7655" w:type="dxa"/>
            <w:vMerge/>
          </w:tcPr>
          <w:p w:rsidR="00AA74C3" w:rsidRPr="00C63EB2" w:rsidRDefault="00AA74C3" w:rsidP="00B81959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693" w:type="dxa"/>
            <w:vMerge/>
          </w:tcPr>
          <w:p w:rsidR="00AA74C3" w:rsidRPr="00C63EB2" w:rsidRDefault="00AA74C3" w:rsidP="00B81959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C63EB2" w:rsidRDefault="00AA74C3" w:rsidP="00B81959">
            <w:pPr>
              <w:jc w:val="center"/>
              <w:rPr>
                <w:b/>
                <w:noProof/>
                <w:sz w:val="18"/>
              </w:rPr>
            </w:pPr>
            <w:r w:rsidRPr="00C63EB2">
              <w:rPr>
                <w:b/>
                <w:noProof/>
                <w:sz w:val="18"/>
              </w:rPr>
              <w:t>1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center"/>
              <w:rPr>
                <w:b/>
                <w:noProof/>
                <w:sz w:val="18"/>
              </w:rPr>
            </w:pPr>
            <w:r w:rsidRPr="00C63EB2">
              <w:rPr>
                <w:b/>
                <w:noProof/>
                <w:sz w:val="18"/>
              </w:rPr>
              <w:t>2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C63EB2" w:rsidRDefault="00AA74C3" w:rsidP="00B81959">
            <w:pPr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1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AA74C3" w:rsidRDefault="00AA74C3" w:rsidP="00B81959">
            <w:pPr>
              <w:rPr>
                <w:noProof/>
                <w:sz w:val="18"/>
                <w:lang w:val="ru-RU"/>
              </w:rPr>
            </w:pPr>
            <w:r w:rsidRPr="00AA74C3">
              <w:rPr>
                <w:noProof/>
                <w:sz w:val="18"/>
                <w:lang w:val="ru-RU"/>
              </w:rPr>
              <w:t>0001.0002.0027.0124 Действие (бездействие) при рассмотрении обращения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2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C63EB2" w:rsidRDefault="00AA74C3" w:rsidP="00B81959">
            <w:pPr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1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AA74C3" w:rsidRDefault="00AA74C3" w:rsidP="00B81959">
            <w:pPr>
              <w:rPr>
                <w:noProof/>
                <w:sz w:val="18"/>
                <w:lang w:val="ru-RU"/>
              </w:rPr>
            </w:pPr>
            <w:r w:rsidRPr="00AA74C3">
              <w:rPr>
                <w:noProof/>
                <w:sz w:val="18"/>
                <w:lang w:val="ru-RU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5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AA74C3" w:rsidRDefault="00AA74C3" w:rsidP="00B81959">
            <w:pPr>
              <w:rPr>
                <w:noProof/>
                <w:sz w:val="18"/>
                <w:lang w:val="ru-RU"/>
              </w:rPr>
            </w:pPr>
            <w:r w:rsidRPr="00AA74C3">
              <w:rPr>
                <w:noProof/>
                <w:sz w:val="18"/>
                <w:lang w:val="ru-RU"/>
              </w:rPr>
              <w:t>0003.0008.0086.0538 Налоговые преференции и льготы физическим лицам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12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C63EB2" w:rsidRDefault="00AA74C3" w:rsidP="00B81959">
            <w:pPr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21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C63EB2" w:rsidRDefault="00AA74C3" w:rsidP="00B81959">
            <w:pPr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9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C63EB2" w:rsidRDefault="00AA74C3" w:rsidP="00B81959">
            <w:pPr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21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AA74C3" w:rsidRDefault="00AA74C3" w:rsidP="00B81959">
            <w:pPr>
              <w:rPr>
                <w:noProof/>
                <w:sz w:val="18"/>
                <w:lang w:val="ru-RU"/>
              </w:rPr>
            </w:pPr>
            <w:r w:rsidRPr="00AA74C3">
              <w:rPr>
                <w:noProof/>
                <w:sz w:val="18"/>
                <w:lang w:val="ru-RU"/>
              </w:rPr>
              <w:t>0003.0008.0086.0545 Налог на доходы физических лиц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12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AA74C3" w:rsidRDefault="00AA74C3" w:rsidP="00B81959">
            <w:pPr>
              <w:rPr>
                <w:noProof/>
                <w:sz w:val="18"/>
                <w:lang w:val="ru-RU"/>
              </w:rPr>
            </w:pPr>
            <w:r w:rsidRPr="00AA74C3">
              <w:rPr>
                <w:noProof/>
                <w:sz w:val="18"/>
                <w:lang w:val="ru-RU"/>
              </w:rPr>
              <w:lastRenderedPageBreak/>
              <w:t>0003.0008.0086.0548 Налогообложение малого бизнеса, специальных налоговых режимов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4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AA74C3" w:rsidRDefault="00AA74C3" w:rsidP="00B81959">
            <w:pPr>
              <w:rPr>
                <w:noProof/>
                <w:sz w:val="18"/>
                <w:lang w:val="ru-RU"/>
              </w:rPr>
            </w:pPr>
            <w:r w:rsidRPr="00AA74C3">
              <w:rPr>
                <w:noProof/>
                <w:sz w:val="18"/>
                <w:lang w:val="ru-RU"/>
              </w:rPr>
              <w:t>0003.0008.0086.0549 Юридические вопросы по налогам и сборам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2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AA74C3" w:rsidRDefault="00AA74C3" w:rsidP="00B81959">
            <w:pPr>
              <w:rPr>
                <w:noProof/>
                <w:sz w:val="18"/>
                <w:lang w:val="ru-RU"/>
              </w:rPr>
            </w:pPr>
            <w:r w:rsidRPr="00AA74C3">
              <w:rPr>
                <w:noProof/>
                <w:sz w:val="18"/>
                <w:lang w:val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7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C63EB2" w:rsidRDefault="00AA74C3" w:rsidP="00B81959">
            <w:pPr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3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AA74C3" w:rsidRDefault="00AA74C3" w:rsidP="00B81959">
            <w:pPr>
              <w:rPr>
                <w:noProof/>
                <w:sz w:val="18"/>
                <w:lang w:val="ru-RU"/>
              </w:rPr>
            </w:pPr>
            <w:r w:rsidRPr="00AA74C3">
              <w:rPr>
                <w:noProof/>
                <w:sz w:val="18"/>
                <w:lang w:val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15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AA74C3" w:rsidRDefault="00AA74C3" w:rsidP="00B81959">
            <w:pPr>
              <w:rPr>
                <w:noProof/>
                <w:sz w:val="18"/>
                <w:lang w:val="ru-RU"/>
              </w:rPr>
            </w:pPr>
            <w:r w:rsidRPr="00AA74C3">
              <w:rPr>
                <w:noProof/>
                <w:sz w:val="18"/>
                <w:lang w:val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18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AA74C3" w:rsidRDefault="00AA74C3" w:rsidP="00B81959">
            <w:pPr>
              <w:rPr>
                <w:noProof/>
                <w:sz w:val="18"/>
                <w:lang w:val="ru-RU"/>
              </w:rPr>
            </w:pPr>
            <w:r w:rsidRPr="00AA74C3">
              <w:rPr>
                <w:noProof/>
                <w:sz w:val="18"/>
                <w:lang w:val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24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AA74C3" w:rsidRDefault="00AA74C3" w:rsidP="00B81959">
            <w:pPr>
              <w:rPr>
                <w:noProof/>
                <w:sz w:val="18"/>
                <w:lang w:val="ru-RU"/>
              </w:rPr>
            </w:pPr>
            <w:r w:rsidRPr="00AA74C3">
              <w:rPr>
                <w:noProof/>
                <w:sz w:val="18"/>
                <w:lang w:val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32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C63EB2" w:rsidRDefault="00AA74C3" w:rsidP="00B81959">
            <w:pPr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9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AA74C3" w:rsidRDefault="00AA74C3" w:rsidP="00B81959">
            <w:pPr>
              <w:rPr>
                <w:noProof/>
                <w:sz w:val="18"/>
                <w:lang w:val="ru-RU"/>
              </w:rPr>
            </w:pPr>
            <w:r w:rsidRPr="00AA74C3">
              <w:rPr>
                <w:noProof/>
                <w:sz w:val="18"/>
                <w:lang w:val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2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C63EB2" w:rsidRDefault="00AA74C3" w:rsidP="00B81959">
            <w:pPr>
              <w:rPr>
                <w:noProof/>
                <w:sz w:val="18"/>
              </w:rPr>
            </w:pPr>
            <w:r w:rsidRPr="00AA74C3">
              <w:rPr>
                <w:noProof/>
                <w:sz w:val="18"/>
                <w:lang w:val="ru-RU"/>
              </w:rPr>
              <w:t xml:space="preserve">0003.0008.0086.0562 Оказание услуг в электронной форме. </w:t>
            </w:r>
            <w:r w:rsidRPr="00C63EB2">
              <w:rPr>
                <w:noProof/>
                <w:sz w:val="18"/>
              </w:rPr>
              <w:t>Пользование информационными ресурсами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5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AA74C3" w:rsidRDefault="00AA74C3" w:rsidP="00B81959">
            <w:pPr>
              <w:rPr>
                <w:noProof/>
                <w:sz w:val="18"/>
                <w:lang w:val="ru-RU"/>
              </w:rPr>
            </w:pPr>
            <w:r w:rsidRPr="00AA74C3">
              <w:rPr>
                <w:noProof/>
                <w:sz w:val="18"/>
                <w:lang w:val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14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AA74C3" w:rsidRDefault="00AA74C3" w:rsidP="00B81959">
            <w:pPr>
              <w:rPr>
                <w:noProof/>
                <w:sz w:val="18"/>
                <w:lang w:val="ru-RU"/>
              </w:rPr>
            </w:pPr>
            <w:r w:rsidRPr="00AA74C3">
              <w:rPr>
                <w:noProof/>
                <w:sz w:val="18"/>
                <w:lang w:val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5</w:t>
            </w:r>
          </w:p>
        </w:tc>
      </w:tr>
      <w:tr w:rsidR="00AA74C3" w:rsidRPr="00C63EB2" w:rsidTr="00AA74C3">
        <w:trPr>
          <w:cantSplit/>
        </w:trPr>
        <w:tc>
          <w:tcPr>
            <w:tcW w:w="7655" w:type="dxa"/>
          </w:tcPr>
          <w:p w:rsidR="00AA74C3" w:rsidRPr="00AA74C3" w:rsidRDefault="00AA74C3" w:rsidP="00B81959">
            <w:pPr>
              <w:rPr>
                <w:noProof/>
                <w:sz w:val="18"/>
                <w:lang w:val="ru-RU"/>
              </w:rPr>
            </w:pPr>
            <w:r w:rsidRPr="00AA74C3">
              <w:rPr>
                <w:noProof/>
                <w:sz w:val="18"/>
                <w:lang w:val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693" w:type="dxa"/>
          </w:tcPr>
          <w:p w:rsidR="00AA74C3" w:rsidRPr="00C63EB2" w:rsidRDefault="00AA74C3" w:rsidP="00B81959">
            <w:pPr>
              <w:jc w:val="right"/>
              <w:rPr>
                <w:noProof/>
                <w:sz w:val="18"/>
              </w:rPr>
            </w:pPr>
            <w:r w:rsidRPr="00C63EB2">
              <w:rPr>
                <w:noProof/>
                <w:sz w:val="18"/>
              </w:rPr>
              <w:t>1</w:t>
            </w:r>
          </w:p>
        </w:tc>
      </w:tr>
      <w:tr w:rsidR="00AA74C3" w:rsidRPr="00843DA5" w:rsidTr="00AA74C3">
        <w:trPr>
          <w:cantSplit/>
        </w:trPr>
        <w:tc>
          <w:tcPr>
            <w:tcW w:w="7655" w:type="dxa"/>
          </w:tcPr>
          <w:p w:rsidR="00AA74C3" w:rsidRPr="00843DA5" w:rsidRDefault="00AA74C3" w:rsidP="00B81959">
            <w:pPr>
              <w:rPr>
                <w:b/>
                <w:noProof/>
                <w:sz w:val="18"/>
              </w:rPr>
            </w:pPr>
            <w:r w:rsidRPr="00843DA5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693" w:type="dxa"/>
          </w:tcPr>
          <w:p w:rsidR="00AA74C3" w:rsidRPr="00843DA5" w:rsidRDefault="00AA74C3" w:rsidP="00B81959">
            <w:pPr>
              <w:jc w:val="right"/>
              <w:rPr>
                <w:b/>
                <w:noProof/>
                <w:sz w:val="18"/>
              </w:rPr>
            </w:pPr>
            <w:r w:rsidRPr="00843DA5">
              <w:rPr>
                <w:b/>
                <w:noProof/>
                <w:sz w:val="18"/>
              </w:rPr>
              <w:t>225</w:t>
            </w:r>
          </w:p>
        </w:tc>
      </w:tr>
    </w:tbl>
    <w:p w:rsidR="00AA74C3" w:rsidRPr="00C63EB2" w:rsidRDefault="00AA74C3" w:rsidP="00AA74C3">
      <w:pPr>
        <w:pStyle w:val="a3"/>
        <w:ind w:firstLine="0"/>
        <w:jc w:val="left"/>
        <w:rPr>
          <w:sz w:val="20"/>
          <w:szCs w:val="20"/>
          <w:lang w:val="ru-RU"/>
        </w:rPr>
      </w:pPr>
    </w:p>
    <w:p w:rsidR="00AA74C3" w:rsidRPr="00A1173B" w:rsidRDefault="00AA74C3" w:rsidP="00D415FB">
      <w:pPr>
        <w:pStyle w:val="a3"/>
        <w:ind w:firstLine="709"/>
        <w:rPr>
          <w:lang w:val="ru-RU"/>
        </w:rPr>
      </w:pPr>
    </w:p>
    <w:p w:rsidR="00AA4A83" w:rsidRPr="00AD13BC" w:rsidRDefault="00AA4A83" w:rsidP="00AD13BC">
      <w:pPr>
        <w:pStyle w:val="a3"/>
        <w:ind w:firstLine="0"/>
        <w:jc w:val="right"/>
        <w:rPr>
          <w:rFonts w:ascii="Times New Roman" w:hAnsi="Times New Roman" w:cs="Times New Roman"/>
          <w:noProof/>
        </w:rPr>
      </w:pPr>
    </w:p>
    <w:sectPr w:rsidR="00AA4A83" w:rsidRPr="00AD13BC" w:rsidSect="001C663C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231"/>
    <w:rsid w:val="000024CD"/>
    <w:rsid w:val="000705E0"/>
    <w:rsid w:val="001C663C"/>
    <w:rsid w:val="002F6F3D"/>
    <w:rsid w:val="00627231"/>
    <w:rsid w:val="006340AF"/>
    <w:rsid w:val="008051EA"/>
    <w:rsid w:val="00851430"/>
    <w:rsid w:val="00953540"/>
    <w:rsid w:val="009D5F08"/>
    <w:rsid w:val="00AA4A83"/>
    <w:rsid w:val="00AA74C3"/>
    <w:rsid w:val="00AD13BC"/>
    <w:rsid w:val="00AD33A0"/>
    <w:rsid w:val="00BD5F99"/>
    <w:rsid w:val="00D415FB"/>
    <w:rsid w:val="00FD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A4"/>
  </w:style>
  <w:style w:type="paragraph" w:styleId="1">
    <w:name w:val="heading 1"/>
    <w:basedOn w:val="a"/>
    <w:next w:val="a"/>
    <w:link w:val="10"/>
    <w:uiPriority w:val="9"/>
    <w:qFormat/>
    <w:rsid w:val="00FD17A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17A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17A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FD17A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FD17A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unhideWhenUsed/>
    <w:qFormat/>
    <w:rsid w:val="00FD17A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unhideWhenUsed/>
    <w:qFormat/>
    <w:rsid w:val="00FD17A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D17A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D17A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024CD"/>
    <w:pPr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024CD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D17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17A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17A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FD17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FD17A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rsid w:val="00FD17A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rsid w:val="00FD17A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rsid w:val="00FD17A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D17A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FD17A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D17A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FD17A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D17A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Strong"/>
    <w:uiPriority w:val="22"/>
    <w:qFormat/>
    <w:rsid w:val="00FD17A4"/>
    <w:rPr>
      <w:b/>
      <w:bCs/>
    </w:rPr>
  </w:style>
  <w:style w:type="character" w:styleId="aa">
    <w:name w:val="Emphasis"/>
    <w:uiPriority w:val="20"/>
    <w:qFormat/>
    <w:rsid w:val="00FD17A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b">
    <w:name w:val="No Spacing"/>
    <w:basedOn w:val="a"/>
    <w:link w:val="ac"/>
    <w:uiPriority w:val="1"/>
    <w:qFormat/>
    <w:rsid w:val="00FD17A4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FD17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17A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D17A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FD17A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FD17A4"/>
    <w:rPr>
      <w:b/>
      <w:bCs/>
      <w:i/>
      <w:iCs/>
    </w:rPr>
  </w:style>
  <w:style w:type="character" w:styleId="af0">
    <w:name w:val="Subtle Emphasis"/>
    <w:uiPriority w:val="19"/>
    <w:qFormat/>
    <w:rsid w:val="00FD17A4"/>
    <w:rPr>
      <w:i/>
      <w:iCs/>
    </w:rPr>
  </w:style>
  <w:style w:type="character" w:styleId="af1">
    <w:name w:val="Intense Emphasis"/>
    <w:uiPriority w:val="21"/>
    <w:qFormat/>
    <w:rsid w:val="00FD17A4"/>
    <w:rPr>
      <w:b/>
      <w:bCs/>
    </w:rPr>
  </w:style>
  <w:style w:type="character" w:styleId="af2">
    <w:name w:val="Subtle Reference"/>
    <w:uiPriority w:val="31"/>
    <w:qFormat/>
    <w:rsid w:val="00FD17A4"/>
    <w:rPr>
      <w:smallCaps/>
    </w:rPr>
  </w:style>
  <w:style w:type="character" w:styleId="af3">
    <w:name w:val="Intense Reference"/>
    <w:uiPriority w:val="32"/>
    <w:qFormat/>
    <w:rsid w:val="00FD17A4"/>
    <w:rPr>
      <w:smallCaps/>
      <w:spacing w:val="5"/>
      <w:u w:val="single"/>
    </w:rPr>
  </w:style>
  <w:style w:type="character" w:styleId="af4">
    <w:name w:val="Book Title"/>
    <w:uiPriority w:val="33"/>
    <w:qFormat/>
    <w:rsid w:val="00FD17A4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D17A4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rsid w:val="00FD17A4"/>
    <w:rPr>
      <w:b/>
      <w:bCs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FD1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700-00-327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AC99-60D2-44D6-BC3A-E0A68072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29</TotalTime>
  <Pages>2</Pages>
  <Words>278</Words>
  <Characters>2214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Пирогова Елена Георгиевна</dc:creator>
  <cp:lastModifiedBy>4700-00-626</cp:lastModifiedBy>
  <cp:revision>10</cp:revision>
  <cp:lastPrinted>2018-08-01T06:37:00Z</cp:lastPrinted>
  <dcterms:created xsi:type="dcterms:W3CDTF">2018-08-01T06:37:00Z</dcterms:created>
  <dcterms:modified xsi:type="dcterms:W3CDTF">2019-08-01T11:47:00Z</dcterms:modified>
</cp:coreProperties>
</file>